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634C" w14:textId="35921678" w:rsidR="00707A3A" w:rsidRDefault="00B1035F" w:rsidP="00B87E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 ОБ УЧРЕДИТЕЛЯХ ООО</w:t>
      </w:r>
      <w:r w:rsidR="00B87E12" w:rsidRPr="00B87E12">
        <w:rPr>
          <w:rFonts w:ascii="Times New Roman" w:hAnsi="Times New Roman" w:cs="Times New Roman"/>
          <w:b/>
          <w:bCs/>
          <w:sz w:val="24"/>
          <w:szCs w:val="24"/>
        </w:rPr>
        <w:t xml:space="preserve"> «ПРОМЕД»</w:t>
      </w:r>
    </w:p>
    <w:p w14:paraId="110C59C3" w14:textId="5D338047" w:rsidR="00B87E12" w:rsidRDefault="00B1035F" w:rsidP="00B87E1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Учредитель:</w:t>
      </w:r>
    </w:p>
    <w:p w14:paraId="24E861F8" w14:textId="566BCD55" w:rsidR="00B1035F" w:rsidRDefault="00B1035F" w:rsidP="00B87E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1035F">
        <w:rPr>
          <w:rFonts w:ascii="Times New Roman" w:hAnsi="Times New Roman" w:cs="Times New Roman"/>
          <w:sz w:val="24"/>
          <w:szCs w:val="24"/>
        </w:rPr>
        <w:t>Баклыков</w:t>
      </w:r>
      <w:proofErr w:type="spellEnd"/>
      <w:r w:rsidRPr="00B1035F">
        <w:rPr>
          <w:rFonts w:ascii="Times New Roman" w:hAnsi="Times New Roman" w:cs="Times New Roman"/>
          <w:sz w:val="24"/>
          <w:szCs w:val="24"/>
        </w:rPr>
        <w:t xml:space="preserve"> Георгий Андреевич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B1035F" w14:paraId="48F50617" w14:textId="77777777" w:rsidTr="00B1035F">
        <w:tc>
          <w:tcPr>
            <w:tcW w:w="6516" w:type="dxa"/>
          </w:tcPr>
          <w:p w14:paraId="296638FE" w14:textId="4373D092" w:rsidR="00B1035F" w:rsidRDefault="00B1035F" w:rsidP="00B8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стоимость доли в рублях </w:t>
            </w:r>
          </w:p>
        </w:tc>
        <w:tc>
          <w:tcPr>
            <w:tcW w:w="2829" w:type="dxa"/>
          </w:tcPr>
          <w:p w14:paraId="51A52E7B" w14:textId="578ED965" w:rsidR="00B1035F" w:rsidRDefault="00B1035F" w:rsidP="00B8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B1035F" w14:paraId="075C88DA" w14:textId="77777777" w:rsidTr="00B1035F">
        <w:tc>
          <w:tcPr>
            <w:tcW w:w="6516" w:type="dxa"/>
          </w:tcPr>
          <w:p w14:paraId="7AF77F49" w14:textId="6468EF51" w:rsidR="00B1035F" w:rsidRDefault="00B1035F" w:rsidP="00B8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доли в процентах</w:t>
            </w:r>
          </w:p>
        </w:tc>
        <w:tc>
          <w:tcPr>
            <w:tcW w:w="2829" w:type="dxa"/>
          </w:tcPr>
          <w:p w14:paraId="03DB190C" w14:textId="496CE86B" w:rsidR="00B1035F" w:rsidRDefault="00B1035F" w:rsidP="00B8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1035F" w14:paraId="73F33356" w14:textId="77777777" w:rsidTr="00B1035F">
        <w:tc>
          <w:tcPr>
            <w:tcW w:w="6516" w:type="dxa"/>
          </w:tcPr>
          <w:p w14:paraId="03FABC1C" w14:textId="1D84DA63" w:rsidR="00B1035F" w:rsidRDefault="00B1035F" w:rsidP="00B8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829" w:type="dxa"/>
          </w:tcPr>
          <w:p w14:paraId="450F3864" w14:textId="60D7BC55" w:rsidR="00B1035F" w:rsidRDefault="00B1035F" w:rsidP="00B8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35F">
              <w:rPr>
                <w:rFonts w:ascii="Times New Roman" w:hAnsi="Times New Roman" w:cs="Times New Roman"/>
                <w:sz w:val="24"/>
                <w:szCs w:val="24"/>
              </w:rPr>
              <w:t>682906870967</w:t>
            </w:r>
          </w:p>
        </w:tc>
      </w:tr>
      <w:tr w:rsidR="00B1035F" w14:paraId="0B04384E" w14:textId="77777777" w:rsidTr="00B1035F">
        <w:tc>
          <w:tcPr>
            <w:tcW w:w="6516" w:type="dxa"/>
          </w:tcPr>
          <w:p w14:paraId="5405505E" w14:textId="1C64C0FC" w:rsidR="00B1035F" w:rsidRDefault="00B1035F" w:rsidP="00B8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2829" w:type="dxa"/>
          </w:tcPr>
          <w:p w14:paraId="6AE9162A" w14:textId="16D4014E" w:rsidR="00B1035F" w:rsidRDefault="00B1035F" w:rsidP="00B8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125680</w:t>
            </w:r>
            <w:r w:rsidR="001D1904">
              <w:rPr>
                <w:rFonts w:ascii="Times New Roman" w:hAnsi="Times New Roman" w:cs="Times New Roman"/>
                <w:sz w:val="24"/>
                <w:szCs w:val="24"/>
              </w:rPr>
              <w:t>0003008  21.08.2025</w:t>
            </w:r>
          </w:p>
        </w:tc>
      </w:tr>
    </w:tbl>
    <w:p w14:paraId="254185AC" w14:textId="77777777" w:rsidR="00B1035F" w:rsidRPr="00B1035F" w:rsidRDefault="00B1035F" w:rsidP="00B87E12">
      <w:pPr>
        <w:rPr>
          <w:rFonts w:ascii="Times New Roman" w:hAnsi="Times New Roman" w:cs="Times New Roman"/>
          <w:sz w:val="24"/>
          <w:szCs w:val="24"/>
        </w:rPr>
      </w:pPr>
    </w:p>
    <w:p w14:paraId="625B8C8A" w14:textId="5C145FB8" w:rsidR="00B1035F" w:rsidRDefault="003814A1" w:rsidP="00B87E12">
      <w:pPr>
        <w:rPr>
          <w:rFonts w:ascii="Times New Roman" w:hAnsi="Times New Roman" w:cs="Times New Roman"/>
          <w:sz w:val="24"/>
          <w:szCs w:val="24"/>
        </w:rPr>
      </w:pPr>
      <w:r w:rsidRPr="003814A1">
        <w:rPr>
          <w:rFonts w:ascii="Times New Roman" w:hAnsi="Times New Roman" w:cs="Times New Roman"/>
          <w:sz w:val="24"/>
          <w:szCs w:val="24"/>
        </w:rPr>
        <w:t xml:space="preserve">Сычева Елена Сергеевна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3814A1" w14:paraId="746F0419" w14:textId="77777777" w:rsidTr="002A37E8">
        <w:tc>
          <w:tcPr>
            <w:tcW w:w="6516" w:type="dxa"/>
          </w:tcPr>
          <w:p w14:paraId="4DDD41CE" w14:textId="77777777" w:rsidR="003814A1" w:rsidRDefault="003814A1" w:rsidP="002A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стоимость доли в рублях </w:t>
            </w:r>
          </w:p>
        </w:tc>
        <w:tc>
          <w:tcPr>
            <w:tcW w:w="2829" w:type="dxa"/>
          </w:tcPr>
          <w:p w14:paraId="3C32658F" w14:textId="77777777" w:rsidR="003814A1" w:rsidRDefault="003814A1" w:rsidP="002A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3814A1" w14:paraId="473A1609" w14:textId="77777777" w:rsidTr="002A37E8">
        <w:tc>
          <w:tcPr>
            <w:tcW w:w="6516" w:type="dxa"/>
          </w:tcPr>
          <w:p w14:paraId="61FD3B86" w14:textId="77777777" w:rsidR="003814A1" w:rsidRDefault="003814A1" w:rsidP="002A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доли в процентах</w:t>
            </w:r>
          </w:p>
        </w:tc>
        <w:tc>
          <w:tcPr>
            <w:tcW w:w="2829" w:type="dxa"/>
          </w:tcPr>
          <w:p w14:paraId="4AE17B0A" w14:textId="77777777" w:rsidR="003814A1" w:rsidRDefault="003814A1" w:rsidP="002A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814A1" w14:paraId="0D9DA2AB" w14:textId="77777777" w:rsidTr="002A37E8">
        <w:tc>
          <w:tcPr>
            <w:tcW w:w="6516" w:type="dxa"/>
          </w:tcPr>
          <w:p w14:paraId="1A6C2439" w14:textId="77777777" w:rsidR="003814A1" w:rsidRDefault="003814A1" w:rsidP="002A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829" w:type="dxa"/>
          </w:tcPr>
          <w:p w14:paraId="41B66717" w14:textId="6EA51DA7" w:rsidR="003814A1" w:rsidRDefault="003814A1" w:rsidP="002A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4A1">
              <w:rPr>
                <w:rFonts w:ascii="Times New Roman" w:hAnsi="Times New Roman" w:cs="Times New Roman"/>
                <w:sz w:val="24"/>
                <w:szCs w:val="24"/>
              </w:rPr>
              <w:t>482617809333</w:t>
            </w:r>
          </w:p>
        </w:tc>
      </w:tr>
      <w:tr w:rsidR="003814A1" w14:paraId="1FE90819" w14:textId="77777777" w:rsidTr="002A37E8">
        <w:tc>
          <w:tcPr>
            <w:tcW w:w="6516" w:type="dxa"/>
          </w:tcPr>
          <w:p w14:paraId="73762E45" w14:textId="77777777" w:rsidR="003814A1" w:rsidRDefault="003814A1" w:rsidP="002A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2829" w:type="dxa"/>
          </w:tcPr>
          <w:p w14:paraId="17D9F718" w14:textId="77777777" w:rsidR="003814A1" w:rsidRDefault="003814A1" w:rsidP="002A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1256800003008  21.08.2025</w:t>
            </w:r>
          </w:p>
        </w:tc>
      </w:tr>
    </w:tbl>
    <w:p w14:paraId="30059DFD" w14:textId="77777777" w:rsidR="003814A1" w:rsidRPr="003814A1" w:rsidRDefault="003814A1" w:rsidP="00B87E12">
      <w:pPr>
        <w:rPr>
          <w:rFonts w:ascii="Times New Roman" w:hAnsi="Times New Roman" w:cs="Times New Roman"/>
          <w:sz w:val="24"/>
          <w:szCs w:val="24"/>
        </w:rPr>
      </w:pPr>
    </w:p>
    <w:p w14:paraId="39B6908E" w14:textId="721D1FD8" w:rsidR="00D67146" w:rsidRPr="00B1035F" w:rsidRDefault="00B1035F" w:rsidP="00B87E1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Контактные данные</w:t>
      </w:r>
      <w:r w:rsidR="00D67146" w:rsidRPr="00B103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1F967E" w14:textId="61AB701A" w:rsidR="00D67146" w:rsidRPr="00B1035F" w:rsidRDefault="00D67146" w:rsidP="00B87E12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65EB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pro</w:t>
        </w:r>
        <w:r w:rsidRPr="00B1035F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Pr="00265EB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med</w:t>
        </w:r>
        <w:r w:rsidRPr="00B1035F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Pr="00265EB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tambov</w:t>
        </w:r>
        <w:r w:rsidRPr="00B1035F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Pr="00265EB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B1035F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265EB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7E89B233" w14:textId="77777777" w:rsidR="00D67146" w:rsidRPr="00B1035F" w:rsidRDefault="00D67146" w:rsidP="00B87E12">
      <w:pPr>
        <w:rPr>
          <w:rFonts w:ascii="Times New Roman" w:hAnsi="Times New Roman" w:cs="Times New Roman"/>
          <w:sz w:val="24"/>
          <w:szCs w:val="24"/>
        </w:rPr>
      </w:pPr>
    </w:p>
    <w:p w14:paraId="263AB702" w14:textId="4074DB3A" w:rsidR="004134F7" w:rsidRPr="00072838" w:rsidRDefault="004134F7" w:rsidP="00072838">
      <w:pPr>
        <w:rPr>
          <w:rFonts w:ascii="Times New Roman" w:hAnsi="Times New Roman" w:cs="Times New Roman"/>
          <w:sz w:val="24"/>
          <w:szCs w:val="24"/>
        </w:rPr>
      </w:pPr>
    </w:p>
    <w:sectPr w:rsidR="004134F7" w:rsidRPr="00072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20"/>
    <w:rsid w:val="00072838"/>
    <w:rsid w:val="001D1904"/>
    <w:rsid w:val="002C54A1"/>
    <w:rsid w:val="00325D6B"/>
    <w:rsid w:val="003814A1"/>
    <w:rsid w:val="004134F7"/>
    <w:rsid w:val="00707A3A"/>
    <w:rsid w:val="00A50BC7"/>
    <w:rsid w:val="00B1035F"/>
    <w:rsid w:val="00B87E12"/>
    <w:rsid w:val="00D67146"/>
    <w:rsid w:val="00DE1D08"/>
    <w:rsid w:val="00E51A3B"/>
    <w:rsid w:val="00F9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B50F"/>
  <w15:chartTrackingRefBased/>
  <w15:docId w15:val="{B4CA0ECD-D0B8-4FA0-8BD1-C5061058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F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F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4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4F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4F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4F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4F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4F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4F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4F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4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4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4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4F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4F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4F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4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4F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4F2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714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67146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B1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-med-tamb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4</cp:revision>
  <dcterms:created xsi:type="dcterms:W3CDTF">2026-01-13T06:39:00Z</dcterms:created>
  <dcterms:modified xsi:type="dcterms:W3CDTF">2026-01-13T06:53:00Z</dcterms:modified>
</cp:coreProperties>
</file>